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5E" w:rsidRPr="00F33CB7" w:rsidRDefault="000B195E" w:rsidP="009B544C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F33CB7">
        <w:rPr>
          <w:rFonts w:ascii="標楷體" w:eastAsia="標楷體" w:hAnsi="標楷體" w:hint="eastAsia"/>
          <w:sz w:val="36"/>
          <w:szCs w:val="36"/>
        </w:rPr>
        <w:t>桃園市立觀音高級中學財產管理辦法</w:t>
      </w:r>
    </w:p>
    <w:p w:rsidR="000B195E" w:rsidRPr="00F33CB7" w:rsidRDefault="00C534AA" w:rsidP="00C534AA">
      <w:pPr>
        <w:snapToGrid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16"/>
          <w:szCs w:val="16"/>
        </w:rPr>
        <w:t>經104年</w:t>
      </w:r>
      <w:r>
        <w:rPr>
          <w:rFonts w:ascii="標楷體" w:eastAsia="標楷體" w:hAnsi="標楷體" w:hint="eastAsia"/>
          <w:sz w:val="16"/>
          <w:szCs w:val="16"/>
        </w:rPr>
        <w:t>4</w:t>
      </w:r>
      <w:r>
        <w:rPr>
          <w:rFonts w:ascii="標楷體" w:eastAsia="標楷體" w:hAnsi="標楷體" w:hint="eastAsia"/>
          <w:sz w:val="16"/>
          <w:szCs w:val="16"/>
        </w:rPr>
        <w:t>月</w:t>
      </w:r>
      <w:r>
        <w:rPr>
          <w:rFonts w:ascii="標楷體" w:eastAsia="標楷體" w:hAnsi="標楷體" w:hint="eastAsia"/>
          <w:sz w:val="16"/>
          <w:szCs w:val="16"/>
        </w:rPr>
        <w:t>20</w:t>
      </w:r>
      <w:bookmarkStart w:id="0" w:name="_GoBack"/>
      <w:bookmarkEnd w:id="0"/>
      <w:r>
        <w:rPr>
          <w:rFonts w:ascii="標楷體" w:eastAsia="標楷體" w:hAnsi="標楷體" w:hint="eastAsia"/>
          <w:sz w:val="16"/>
          <w:szCs w:val="16"/>
        </w:rPr>
        <w:t>日主管會報通過</w:t>
      </w:r>
    </w:p>
    <w:p w:rsidR="006E5249" w:rsidRPr="00F33CB7" w:rsidRDefault="000B195E" w:rsidP="009B544C">
      <w:pPr>
        <w:pStyle w:val="a3"/>
        <w:numPr>
          <w:ilvl w:val="0"/>
          <w:numId w:val="1"/>
        </w:numPr>
        <w:snapToGrid w:val="0"/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33CB7">
        <w:rPr>
          <w:rFonts w:ascii="標楷體" w:eastAsia="標楷體" w:hAnsi="標楷體" w:hint="eastAsia"/>
          <w:sz w:val="28"/>
          <w:szCs w:val="28"/>
        </w:rPr>
        <w:t>依據</w:t>
      </w:r>
    </w:p>
    <w:p w:rsidR="006E5249" w:rsidRPr="00F33CB7" w:rsidRDefault="006E5249" w:rsidP="009B544C">
      <w:pPr>
        <w:pStyle w:val="a3"/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33CB7">
        <w:rPr>
          <w:rFonts w:ascii="標楷體" w:eastAsia="標楷體" w:hAnsi="標楷體" w:hint="eastAsia"/>
          <w:sz w:val="28"/>
          <w:szCs w:val="28"/>
        </w:rPr>
        <w:t>本辦法依據</w:t>
      </w:r>
      <w:r w:rsidR="003C012C" w:rsidRPr="003C012C">
        <w:rPr>
          <w:rFonts w:ascii="標楷體" w:eastAsia="標楷體" w:hAnsi="標楷體" w:hint="eastAsia"/>
          <w:sz w:val="28"/>
          <w:szCs w:val="28"/>
        </w:rPr>
        <w:t>行政院核定修正之「國有公用財管理手冊」</w:t>
      </w:r>
      <w:r w:rsidR="004471DB" w:rsidRPr="00F33CB7">
        <w:rPr>
          <w:rFonts w:ascii="標楷體" w:eastAsia="標楷體" w:hAnsi="標楷體" w:hint="eastAsia"/>
          <w:sz w:val="28"/>
          <w:szCs w:val="28"/>
        </w:rPr>
        <w:t>、</w:t>
      </w:r>
      <w:r w:rsidR="003C012C" w:rsidRPr="003C012C">
        <w:rPr>
          <w:rFonts w:ascii="標楷體" w:eastAsia="標楷體" w:hAnsi="標楷體" w:hint="eastAsia"/>
          <w:sz w:val="28"/>
          <w:szCs w:val="28"/>
        </w:rPr>
        <w:t>桃園縣「縣有公用財產</w:t>
      </w:r>
      <w:proofErr w:type="gramStart"/>
      <w:r w:rsidR="003C012C" w:rsidRPr="003C012C">
        <w:rPr>
          <w:rFonts w:ascii="標楷體" w:eastAsia="標楷體" w:hAnsi="標楷體" w:hint="eastAsia"/>
          <w:sz w:val="28"/>
          <w:szCs w:val="28"/>
        </w:rPr>
        <w:t>產</w:t>
      </w:r>
      <w:proofErr w:type="gramEnd"/>
      <w:r w:rsidR="003C012C" w:rsidRPr="003C012C">
        <w:rPr>
          <w:rFonts w:ascii="標楷體" w:eastAsia="標楷體" w:hAnsi="標楷體" w:hint="eastAsia"/>
          <w:sz w:val="28"/>
          <w:szCs w:val="28"/>
        </w:rPr>
        <w:t>籍管理作業手冊」</w:t>
      </w:r>
      <w:r w:rsidR="004471DB" w:rsidRPr="00F33CB7">
        <w:rPr>
          <w:rFonts w:ascii="標楷體" w:eastAsia="標楷體" w:hAnsi="標楷體" w:hint="eastAsia"/>
          <w:sz w:val="28"/>
          <w:szCs w:val="28"/>
        </w:rPr>
        <w:t>及本校實施狀況及需要</w:t>
      </w:r>
      <w:r w:rsidR="000B195E" w:rsidRPr="00F33CB7">
        <w:rPr>
          <w:rFonts w:ascii="標楷體" w:eastAsia="標楷體" w:hAnsi="標楷體" w:hint="eastAsia"/>
          <w:sz w:val="28"/>
          <w:szCs w:val="28"/>
        </w:rPr>
        <w:t>訂定本辦法。</w:t>
      </w:r>
    </w:p>
    <w:p w:rsidR="006E5249" w:rsidRPr="00F33CB7" w:rsidRDefault="000B195E" w:rsidP="009B544C">
      <w:pPr>
        <w:pStyle w:val="a3"/>
        <w:numPr>
          <w:ilvl w:val="0"/>
          <w:numId w:val="1"/>
        </w:numPr>
        <w:snapToGrid w:val="0"/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33CB7">
        <w:rPr>
          <w:rFonts w:ascii="標楷體" w:eastAsia="標楷體" w:hAnsi="標楷體" w:hint="eastAsia"/>
          <w:sz w:val="28"/>
          <w:szCs w:val="28"/>
        </w:rPr>
        <w:t>目標：</w:t>
      </w:r>
    </w:p>
    <w:p w:rsidR="006E5249" w:rsidRPr="00F33CB7" w:rsidRDefault="000B195E" w:rsidP="009B544C">
      <w:pPr>
        <w:pStyle w:val="a3"/>
        <w:numPr>
          <w:ilvl w:val="1"/>
          <w:numId w:val="1"/>
        </w:numPr>
        <w:snapToGrid w:val="0"/>
        <w:spacing w:line="40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F33CB7">
        <w:rPr>
          <w:rFonts w:ascii="標楷體" w:eastAsia="標楷體" w:hAnsi="標楷體" w:hint="eastAsia"/>
          <w:sz w:val="28"/>
          <w:szCs w:val="28"/>
        </w:rPr>
        <w:t>建立財產管理制度。</w:t>
      </w:r>
    </w:p>
    <w:p w:rsidR="006E5249" w:rsidRPr="00F33CB7" w:rsidRDefault="000B195E" w:rsidP="009B544C">
      <w:pPr>
        <w:pStyle w:val="a3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33CB7">
        <w:rPr>
          <w:rFonts w:ascii="標楷體" w:eastAsia="標楷體" w:hAnsi="標楷體" w:hint="eastAsia"/>
          <w:sz w:val="28"/>
          <w:szCs w:val="28"/>
        </w:rPr>
        <w:t>加強財產物品保養。</w:t>
      </w:r>
    </w:p>
    <w:p w:rsidR="006E5249" w:rsidRPr="00F33CB7" w:rsidRDefault="000B195E" w:rsidP="009B544C">
      <w:pPr>
        <w:pStyle w:val="a3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33CB7">
        <w:rPr>
          <w:rFonts w:ascii="標楷體" w:eastAsia="標楷體" w:hAnsi="標楷體" w:hint="eastAsia"/>
          <w:sz w:val="28"/>
          <w:szCs w:val="28"/>
        </w:rPr>
        <w:t>減少損耗，物盡其用。</w:t>
      </w:r>
    </w:p>
    <w:p w:rsidR="006E5249" w:rsidRPr="00F33CB7" w:rsidRDefault="000B195E" w:rsidP="009B544C">
      <w:pPr>
        <w:pStyle w:val="a3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33CB7">
        <w:rPr>
          <w:rFonts w:ascii="標楷體" w:eastAsia="標楷體" w:hAnsi="標楷體" w:hint="eastAsia"/>
          <w:sz w:val="28"/>
          <w:szCs w:val="28"/>
        </w:rPr>
        <w:t>達到「物有定位、事有專人、做有準則」之財產管理特色。</w:t>
      </w:r>
    </w:p>
    <w:p w:rsidR="006E5249" w:rsidRPr="00F33CB7" w:rsidRDefault="000B195E" w:rsidP="009B544C">
      <w:pPr>
        <w:pStyle w:val="a3"/>
        <w:numPr>
          <w:ilvl w:val="0"/>
          <w:numId w:val="1"/>
        </w:numPr>
        <w:snapToGrid w:val="0"/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33CB7">
        <w:rPr>
          <w:rFonts w:ascii="標楷體" w:eastAsia="標楷體" w:hAnsi="標楷體" w:hint="eastAsia"/>
          <w:sz w:val="28"/>
          <w:szCs w:val="28"/>
        </w:rPr>
        <w:t>實施：</w:t>
      </w:r>
    </w:p>
    <w:p w:rsidR="006E5249" w:rsidRPr="00F33CB7" w:rsidRDefault="000B195E" w:rsidP="009B544C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33CB7">
        <w:rPr>
          <w:rFonts w:ascii="標楷體" w:eastAsia="標楷體" w:hAnsi="標楷體" w:hint="eastAsia"/>
          <w:sz w:val="28"/>
          <w:szCs w:val="28"/>
        </w:rPr>
        <w:t>本辦法所稱財產</w:t>
      </w:r>
      <w:r w:rsidR="00F33CB7" w:rsidRPr="00F33CB7">
        <w:rPr>
          <w:rFonts w:ascii="標楷體" w:eastAsia="標楷體" w:hAnsi="標楷體" w:hint="eastAsia"/>
          <w:sz w:val="28"/>
          <w:szCs w:val="28"/>
        </w:rPr>
        <w:t>其範圍包括學校土地、土地改良物、房屋建築及設備、機械及設備、交通運輸設備及雜項設備等（現行規定一萬元以上），並設財產明細</w:t>
      </w:r>
      <w:proofErr w:type="gramStart"/>
      <w:r w:rsidR="00F33CB7" w:rsidRPr="00F33CB7">
        <w:rPr>
          <w:rFonts w:ascii="標楷體" w:eastAsia="標楷體" w:hAnsi="標楷體" w:hint="eastAsia"/>
          <w:sz w:val="28"/>
          <w:szCs w:val="28"/>
        </w:rPr>
        <w:t>分類帳</w:t>
      </w:r>
      <w:proofErr w:type="gramEnd"/>
      <w:r w:rsidR="00F33CB7" w:rsidRPr="00F33CB7">
        <w:rPr>
          <w:rFonts w:ascii="標楷體" w:eastAsia="標楷體" w:hAnsi="標楷體" w:hint="eastAsia"/>
          <w:sz w:val="28"/>
          <w:szCs w:val="28"/>
        </w:rPr>
        <w:t>登記之。</w:t>
      </w:r>
    </w:p>
    <w:p w:rsidR="006E5249" w:rsidRPr="00F33CB7" w:rsidRDefault="00F33CB7" w:rsidP="009B544C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33CB7">
        <w:rPr>
          <w:rFonts w:ascii="標楷體" w:eastAsia="標楷體" w:hAnsi="標楷體" w:hint="eastAsia"/>
          <w:spacing w:val="-8"/>
          <w:sz w:val="28"/>
          <w:szCs w:val="28"/>
        </w:rPr>
        <w:t>凡以移交、購置、捐贈、撥入等獲得之一切財產，均適用本辦法之規定。</w:t>
      </w:r>
    </w:p>
    <w:p w:rsidR="006E5249" w:rsidRPr="00F33CB7" w:rsidRDefault="000B195E" w:rsidP="003C012C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33CB7">
        <w:rPr>
          <w:rFonts w:ascii="標楷體" w:eastAsia="標楷體" w:hAnsi="標楷體" w:hint="eastAsia"/>
          <w:sz w:val="28"/>
          <w:szCs w:val="28"/>
        </w:rPr>
        <w:t>財產之價格，依購進或營造時原價，按法定手續</w:t>
      </w:r>
      <w:proofErr w:type="gramStart"/>
      <w:r w:rsidRPr="00F33CB7">
        <w:rPr>
          <w:rFonts w:ascii="標楷體" w:eastAsia="標楷體" w:hAnsi="標楷體" w:hint="eastAsia"/>
          <w:sz w:val="28"/>
          <w:szCs w:val="28"/>
        </w:rPr>
        <w:t>時登冊</w:t>
      </w:r>
      <w:proofErr w:type="gramEnd"/>
      <w:r w:rsidRPr="00F33CB7">
        <w:rPr>
          <w:rFonts w:ascii="標楷體" w:eastAsia="標楷體" w:hAnsi="標楷體" w:hint="eastAsia"/>
          <w:sz w:val="28"/>
          <w:szCs w:val="28"/>
        </w:rPr>
        <w:t>，</w:t>
      </w:r>
      <w:r w:rsidR="003C012C" w:rsidRPr="003C012C">
        <w:rPr>
          <w:rFonts w:ascii="標楷體" w:eastAsia="標楷體" w:hAnsi="標楷體" w:hint="eastAsia"/>
          <w:sz w:val="28"/>
          <w:szCs w:val="28"/>
        </w:rPr>
        <w:t>但原價無法查明時參酌市價估定之</w:t>
      </w:r>
      <w:r w:rsidRPr="00F33CB7">
        <w:rPr>
          <w:rFonts w:ascii="標楷體" w:eastAsia="標楷體" w:hAnsi="標楷體" w:hint="eastAsia"/>
          <w:sz w:val="28"/>
          <w:szCs w:val="28"/>
        </w:rPr>
        <w:t>。</w:t>
      </w:r>
    </w:p>
    <w:p w:rsidR="006E5249" w:rsidRPr="00F33CB7" w:rsidRDefault="000B195E" w:rsidP="009B544C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33CB7">
        <w:rPr>
          <w:rFonts w:ascii="標楷體" w:eastAsia="標楷體" w:hAnsi="標楷體" w:hint="eastAsia"/>
          <w:sz w:val="28"/>
          <w:szCs w:val="28"/>
        </w:rPr>
        <w:t>財產之管理由下列單位為之：</w:t>
      </w:r>
    </w:p>
    <w:p w:rsidR="006E5249" w:rsidRPr="00F33CB7" w:rsidRDefault="0055178C" w:rsidP="009B544C">
      <w:pPr>
        <w:pStyle w:val="a3"/>
        <w:numPr>
          <w:ilvl w:val="1"/>
          <w:numId w:val="3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71F00">
        <w:rPr>
          <w:rFonts w:ascii="@細明體" w:eastAsia="標楷體" w:hint="eastAsia"/>
          <w:sz w:val="28"/>
          <w:szCs w:val="28"/>
        </w:rPr>
        <w:t>財產管理單位</w:t>
      </w:r>
      <w:r w:rsidR="00B7080D">
        <w:rPr>
          <w:rFonts w:ascii="@細明體" w:eastAsia="標楷體" w:hint="eastAsia"/>
          <w:sz w:val="28"/>
          <w:szCs w:val="28"/>
        </w:rPr>
        <w:t>：</w:t>
      </w:r>
      <w:r w:rsidRPr="00071F00">
        <w:rPr>
          <w:rFonts w:ascii="@細明體" w:eastAsia="標楷體" w:hint="eastAsia"/>
          <w:sz w:val="28"/>
          <w:szCs w:val="28"/>
        </w:rPr>
        <w:t>係指總務處事務組</w:t>
      </w:r>
      <w:r w:rsidR="00B7080D">
        <w:rPr>
          <w:rFonts w:ascii="@細明體" w:eastAsia="標楷體" w:hint="eastAsia"/>
          <w:sz w:val="28"/>
          <w:szCs w:val="28"/>
        </w:rPr>
        <w:t>，</w:t>
      </w:r>
      <w:r w:rsidRPr="00071F00">
        <w:rPr>
          <w:rFonts w:ascii="@細明體" w:eastAsia="標楷體" w:hint="eastAsia"/>
          <w:sz w:val="28"/>
          <w:szCs w:val="28"/>
        </w:rPr>
        <w:t>財產管理人員為辦理財產管理工作事項之人員。</w:t>
      </w:r>
    </w:p>
    <w:p w:rsidR="006E5249" w:rsidRPr="00F33CB7" w:rsidRDefault="00B7080D" w:rsidP="009B544C">
      <w:pPr>
        <w:pStyle w:val="a3"/>
        <w:numPr>
          <w:ilvl w:val="1"/>
          <w:numId w:val="3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71F00">
        <w:rPr>
          <w:rFonts w:ascii="@細明體" w:eastAsia="標楷體" w:hint="eastAsia"/>
          <w:sz w:val="28"/>
          <w:szCs w:val="28"/>
        </w:rPr>
        <w:t>財產保管</w:t>
      </w:r>
      <w:r>
        <w:rPr>
          <w:rFonts w:ascii="@細明體" w:eastAsia="標楷體" w:hint="eastAsia"/>
          <w:sz w:val="28"/>
          <w:szCs w:val="28"/>
        </w:rPr>
        <w:t>單位：</w:t>
      </w:r>
      <w:r w:rsidRPr="00071F00">
        <w:rPr>
          <w:rFonts w:ascii="@細明體" w:eastAsia="標楷體" w:hint="eastAsia"/>
          <w:sz w:val="28"/>
          <w:szCs w:val="28"/>
        </w:rPr>
        <w:t>係指借用財產之處室</w:t>
      </w:r>
      <w:r>
        <w:rPr>
          <w:rFonts w:ascii="@細明體" w:eastAsia="標楷體" w:hint="eastAsia"/>
          <w:sz w:val="28"/>
          <w:szCs w:val="28"/>
        </w:rPr>
        <w:t>，</w:t>
      </w:r>
      <w:r w:rsidRPr="00071F00">
        <w:rPr>
          <w:rFonts w:ascii="@細明體" w:eastAsia="標楷體" w:hint="eastAsia"/>
          <w:sz w:val="28"/>
          <w:szCs w:val="28"/>
        </w:rPr>
        <w:t>財產保管人員為該處室主任、組長及使用人</w:t>
      </w:r>
      <w:r w:rsidR="000B195E" w:rsidRPr="00F33CB7">
        <w:rPr>
          <w:rFonts w:ascii="標楷體" w:eastAsia="標楷體" w:hAnsi="標楷體" w:hint="eastAsia"/>
          <w:sz w:val="28"/>
          <w:szCs w:val="28"/>
        </w:rPr>
        <w:t>。</w:t>
      </w:r>
    </w:p>
    <w:p w:rsidR="006E5249" w:rsidRPr="00F33CB7" w:rsidRDefault="000B195E" w:rsidP="009B544C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33CB7">
        <w:rPr>
          <w:rFonts w:ascii="標楷體" w:eastAsia="標楷體" w:hAnsi="標楷體" w:hint="eastAsia"/>
          <w:sz w:val="28"/>
          <w:szCs w:val="28"/>
        </w:rPr>
        <w:t>財產購置之手續：</w:t>
      </w:r>
    </w:p>
    <w:p w:rsidR="006E5249" w:rsidRPr="00F33CB7" w:rsidRDefault="000B195E" w:rsidP="009B544C">
      <w:pPr>
        <w:pStyle w:val="a3"/>
        <w:numPr>
          <w:ilvl w:val="1"/>
          <w:numId w:val="4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33CB7">
        <w:rPr>
          <w:rFonts w:ascii="標楷體" w:eastAsia="標楷體" w:hAnsi="標楷體" w:hint="eastAsia"/>
          <w:sz w:val="28"/>
          <w:szCs w:val="28"/>
        </w:rPr>
        <w:t>依據工作計畫或需要由使用人請購之，並填寫請購單註明規格</w:t>
      </w:r>
      <w:r w:rsidR="00FC5B5B">
        <w:rPr>
          <w:rFonts w:ascii="標楷體" w:eastAsia="標楷體" w:hAnsi="標楷體" w:hint="eastAsia"/>
          <w:sz w:val="28"/>
          <w:szCs w:val="28"/>
        </w:rPr>
        <w:t>尺寸</w:t>
      </w:r>
      <w:r w:rsidR="00672DB2">
        <w:rPr>
          <w:rFonts w:ascii="標楷體" w:eastAsia="標楷體" w:hAnsi="標楷體" w:hint="eastAsia"/>
          <w:sz w:val="28"/>
          <w:szCs w:val="28"/>
        </w:rPr>
        <w:t>、</w:t>
      </w:r>
      <w:r w:rsidR="00692EF4">
        <w:rPr>
          <w:rFonts w:ascii="標楷體" w:eastAsia="標楷體" w:hAnsi="標楷體" w:hint="eastAsia"/>
          <w:sz w:val="28"/>
          <w:szCs w:val="28"/>
        </w:rPr>
        <w:t>需使用時間，</w:t>
      </w:r>
      <w:r w:rsidRPr="00F33CB7">
        <w:rPr>
          <w:rFonts w:ascii="標楷體" w:eastAsia="標楷體" w:hAnsi="標楷體" w:hint="eastAsia"/>
          <w:sz w:val="28"/>
          <w:szCs w:val="28"/>
        </w:rPr>
        <w:t>由請購單位依行政</w:t>
      </w:r>
      <w:r w:rsidR="002D317A">
        <w:rPr>
          <w:rFonts w:ascii="標楷體" w:eastAsia="標楷體" w:hAnsi="標楷體" w:hint="eastAsia"/>
          <w:sz w:val="28"/>
          <w:szCs w:val="28"/>
        </w:rPr>
        <w:t>程序</w:t>
      </w:r>
      <w:r w:rsidRPr="00F33CB7">
        <w:rPr>
          <w:rFonts w:ascii="標楷體" w:eastAsia="標楷體" w:hAnsi="標楷體" w:hint="eastAsia"/>
          <w:sz w:val="28"/>
          <w:szCs w:val="28"/>
        </w:rPr>
        <w:t>報請</w:t>
      </w:r>
      <w:r w:rsidR="00B77AD3">
        <w:rPr>
          <w:rFonts w:ascii="標楷體" w:eastAsia="標楷體" w:hAnsi="標楷體" w:hint="eastAsia"/>
          <w:sz w:val="28"/>
          <w:szCs w:val="28"/>
        </w:rPr>
        <w:t>機關主管</w:t>
      </w:r>
      <w:r w:rsidRPr="00F33CB7">
        <w:rPr>
          <w:rFonts w:ascii="標楷體" w:eastAsia="標楷體" w:hAnsi="標楷體" w:hint="eastAsia"/>
          <w:sz w:val="28"/>
          <w:szCs w:val="28"/>
        </w:rPr>
        <w:t>核准。</w:t>
      </w:r>
    </w:p>
    <w:p w:rsidR="006E5249" w:rsidRPr="00F33CB7" w:rsidRDefault="00F42F5B" w:rsidP="009B544C">
      <w:pPr>
        <w:pStyle w:val="a3"/>
        <w:numPr>
          <w:ilvl w:val="1"/>
          <w:numId w:val="4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33CB7">
        <w:rPr>
          <w:rFonts w:ascii="標楷體" w:eastAsia="標楷體" w:hAnsi="標楷體" w:hint="eastAsia"/>
          <w:sz w:val="28"/>
          <w:szCs w:val="28"/>
        </w:rPr>
        <w:t>將</w:t>
      </w:r>
      <w:r w:rsidR="000B195E" w:rsidRPr="00F33CB7">
        <w:rPr>
          <w:rFonts w:ascii="標楷體" w:eastAsia="標楷體" w:hAnsi="標楷體" w:hint="eastAsia"/>
          <w:sz w:val="28"/>
          <w:szCs w:val="28"/>
        </w:rPr>
        <w:t>核准後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0B195E" w:rsidRPr="00F33CB7">
        <w:rPr>
          <w:rFonts w:ascii="標楷體" w:eastAsia="標楷體" w:hAnsi="標楷體" w:hint="eastAsia"/>
          <w:sz w:val="28"/>
          <w:szCs w:val="28"/>
        </w:rPr>
        <w:t>動支經費</w:t>
      </w:r>
      <w:proofErr w:type="gramStart"/>
      <w:r w:rsidR="000B195E" w:rsidRPr="00F33CB7">
        <w:rPr>
          <w:rFonts w:ascii="標楷體" w:eastAsia="標楷體" w:hAnsi="標楷體" w:hint="eastAsia"/>
          <w:sz w:val="28"/>
          <w:szCs w:val="28"/>
        </w:rPr>
        <w:t>請示單交事務</w:t>
      </w:r>
      <w:proofErr w:type="gramEnd"/>
      <w:r w:rsidR="000B195E" w:rsidRPr="00F33CB7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採</w:t>
      </w:r>
      <w:r w:rsidR="000B195E" w:rsidRPr="00F33CB7">
        <w:rPr>
          <w:rFonts w:ascii="標楷體" w:eastAsia="標楷體" w:hAnsi="標楷體" w:hint="eastAsia"/>
          <w:sz w:val="28"/>
          <w:szCs w:val="28"/>
        </w:rPr>
        <w:t>購。</w:t>
      </w:r>
    </w:p>
    <w:p w:rsidR="006E5249" w:rsidRDefault="00F42F5B" w:rsidP="00F42F5B">
      <w:pPr>
        <w:pStyle w:val="a3"/>
        <w:numPr>
          <w:ilvl w:val="1"/>
          <w:numId w:val="4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42F5B">
        <w:rPr>
          <w:rFonts w:ascii="標楷體" w:eastAsia="標楷體" w:hAnsi="標楷體" w:hint="eastAsia"/>
          <w:sz w:val="28"/>
          <w:szCs w:val="28"/>
        </w:rPr>
        <w:t>若專案經費或其它特殊狀況之採購，得由業務承辦人自行依相關採購程序逕行採購，唯財產登帳手續仍由事務單位辦理。</w:t>
      </w:r>
    </w:p>
    <w:p w:rsidR="006E5249" w:rsidRPr="00F42F5B" w:rsidRDefault="00F42F5B" w:rsidP="00F42F5B">
      <w:pPr>
        <w:pStyle w:val="a3"/>
        <w:numPr>
          <w:ilvl w:val="1"/>
          <w:numId w:val="4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33CB7">
        <w:rPr>
          <w:rFonts w:ascii="標楷體" w:eastAsia="標楷體" w:hAnsi="標楷體" w:hint="eastAsia"/>
          <w:sz w:val="28"/>
          <w:szCs w:val="28"/>
        </w:rPr>
        <w:t>動支經費請示單請購單位</w:t>
      </w:r>
      <w:r>
        <w:rPr>
          <w:rFonts w:ascii="標楷體" w:eastAsia="標楷體" w:hAnsi="標楷體" w:hint="eastAsia"/>
          <w:sz w:val="28"/>
          <w:szCs w:val="28"/>
        </w:rPr>
        <w:t>需</w:t>
      </w:r>
      <w:proofErr w:type="gramStart"/>
      <w:r w:rsidRPr="00F33CB7">
        <w:rPr>
          <w:rFonts w:ascii="標楷體" w:eastAsia="標楷體" w:hAnsi="標楷體" w:hint="eastAsia"/>
          <w:sz w:val="28"/>
          <w:szCs w:val="28"/>
        </w:rPr>
        <w:t>附圖說及</w:t>
      </w:r>
      <w:r>
        <w:rPr>
          <w:rFonts w:ascii="標楷體" w:eastAsia="標楷體" w:hAnsi="標楷體" w:hint="eastAsia"/>
          <w:sz w:val="28"/>
          <w:szCs w:val="28"/>
        </w:rPr>
        <w:t>產品</w:t>
      </w:r>
      <w:proofErr w:type="gramEnd"/>
      <w:r>
        <w:rPr>
          <w:rFonts w:ascii="標楷體" w:eastAsia="標楷體" w:hAnsi="標楷體" w:hint="eastAsia"/>
          <w:sz w:val="28"/>
          <w:szCs w:val="28"/>
        </w:rPr>
        <w:t>規格，並</w:t>
      </w:r>
      <w:r w:rsidR="00216DAC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備註欄註明保管人員</w:t>
      </w:r>
      <w:r w:rsidR="0066674C">
        <w:rPr>
          <w:rFonts w:ascii="標楷體" w:eastAsia="標楷體" w:hAnsi="標楷體" w:hint="eastAsia"/>
          <w:sz w:val="28"/>
          <w:szCs w:val="28"/>
        </w:rPr>
        <w:t>及保存地點</w:t>
      </w:r>
      <w:r w:rsidRPr="00F33CB7">
        <w:rPr>
          <w:rFonts w:ascii="標楷體" w:eastAsia="標楷體" w:hAnsi="標楷體" w:hint="eastAsia"/>
          <w:sz w:val="28"/>
          <w:szCs w:val="28"/>
        </w:rPr>
        <w:t>。</w:t>
      </w:r>
    </w:p>
    <w:p w:rsidR="001529E3" w:rsidRDefault="000B195E" w:rsidP="009B544C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529E3">
        <w:rPr>
          <w:rFonts w:ascii="標楷體" w:eastAsia="標楷體" w:hAnsi="標楷體" w:hint="eastAsia"/>
          <w:sz w:val="28"/>
          <w:szCs w:val="28"/>
        </w:rPr>
        <w:t>財產之登記：</w:t>
      </w:r>
    </w:p>
    <w:p w:rsidR="00F33CB7" w:rsidRPr="001529E3" w:rsidRDefault="000B195E" w:rsidP="001529E3">
      <w:pPr>
        <w:pStyle w:val="a3"/>
        <w:numPr>
          <w:ilvl w:val="1"/>
          <w:numId w:val="6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529E3">
        <w:rPr>
          <w:rFonts w:ascii="標楷體" w:eastAsia="標楷體" w:hAnsi="標楷體" w:hint="eastAsia"/>
          <w:sz w:val="28"/>
          <w:szCs w:val="28"/>
        </w:rPr>
        <w:t>增加財產於辦理驗收手續完畢</w:t>
      </w:r>
      <w:r w:rsidR="004A2C05">
        <w:rPr>
          <w:rFonts w:ascii="標楷體" w:eastAsia="標楷體" w:hAnsi="標楷體" w:hint="eastAsia"/>
          <w:sz w:val="28"/>
          <w:szCs w:val="28"/>
        </w:rPr>
        <w:t>、確認相關經費入學校公庫</w:t>
      </w:r>
      <w:r w:rsidR="004A2C05" w:rsidRPr="001529E3">
        <w:rPr>
          <w:rFonts w:ascii="標楷體" w:eastAsia="標楷體" w:hAnsi="標楷體" w:hint="eastAsia"/>
          <w:sz w:val="28"/>
          <w:szCs w:val="28"/>
        </w:rPr>
        <w:t>後</w:t>
      </w:r>
      <w:r w:rsidR="004A2C05">
        <w:rPr>
          <w:rFonts w:ascii="標楷體" w:eastAsia="標楷體" w:hAnsi="標楷體" w:hint="eastAsia"/>
          <w:sz w:val="28"/>
          <w:szCs w:val="28"/>
        </w:rPr>
        <w:t>，</w:t>
      </w:r>
      <w:r w:rsidRPr="001529E3">
        <w:rPr>
          <w:rFonts w:ascii="標楷體" w:eastAsia="標楷體" w:hAnsi="標楷體" w:hint="eastAsia"/>
          <w:sz w:val="28"/>
          <w:szCs w:val="28"/>
        </w:rPr>
        <w:t>由事務組登入財產增加登記簿及財產分類</w:t>
      </w:r>
      <w:proofErr w:type="gramStart"/>
      <w:r w:rsidRPr="001529E3">
        <w:rPr>
          <w:rFonts w:ascii="標楷體" w:eastAsia="標楷體" w:hAnsi="標楷體" w:hint="eastAsia"/>
          <w:sz w:val="28"/>
          <w:szCs w:val="28"/>
        </w:rPr>
        <w:t>明細帳</w:t>
      </w:r>
      <w:proofErr w:type="gramEnd"/>
      <w:r w:rsidRPr="001529E3">
        <w:rPr>
          <w:rFonts w:ascii="標楷體" w:eastAsia="標楷體" w:hAnsi="標楷體" w:hint="eastAsia"/>
          <w:sz w:val="28"/>
          <w:szCs w:val="28"/>
        </w:rPr>
        <w:t>，填製編號單，並於財產原始憑證上加蓋保管人員印章及「已登帳」</w:t>
      </w:r>
      <w:proofErr w:type="gramStart"/>
      <w:r w:rsidRPr="001529E3">
        <w:rPr>
          <w:rFonts w:ascii="標楷體" w:eastAsia="標楷體" w:hAnsi="標楷體" w:hint="eastAsia"/>
          <w:sz w:val="28"/>
          <w:szCs w:val="28"/>
        </w:rPr>
        <w:t>截記</w:t>
      </w:r>
      <w:proofErr w:type="gramEnd"/>
      <w:r w:rsidRPr="001529E3">
        <w:rPr>
          <w:rFonts w:ascii="標楷體" w:eastAsia="標楷體" w:hAnsi="標楷體" w:hint="eastAsia"/>
          <w:sz w:val="28"/>
          <w:szCs w:val="28"/>
        </w:rPr>
        <w:t>。</w:t>
      </w:r>
    </w:p>
    <w:p w:rsidR="00F33CB7" w:rsidRPr="00F33CB7" w:rsidRDefault="000B195E" w:rsidP="001529E3">
      <w:pPr>
        <w:pStyle w:val="a3"/>
        <w:numPr>
          <w:ilvl w:val="1"/>
          <w:numId w:val="6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33CB7">
        <w:rPr>
          <w:rFonts w:ascii="標楷體" w:eastAsia="標楷體" w:hAnsi="標楷體" w:hint="eastAsia"/>
          <w:sz w:val="28"/>
          <w:szCs w:val="28"/>
        </w:rPr>
        <w:lastRenderedPageBreak/>
        <w:t>財產增加單一式</w:t>
      </w:r>
      <w:r w:rsidR="004A2C05">
        <w:rPr>
          <w:rFonts w:ascii="標楷體" w:eastAsia="標楷體" w:hAnsi="標楷體" w:hint="eastAsia"/>
          <w:sz w:val="28"/>
          <w:szCs w:val="28"/>
        </w:rPr>
        <w:t>三</w:t>
      </w:r>
      <w:proofErr w:type="gramStart"/>
      <w:r w:rsidRPr="00F33CB7">
        <w:rPr>
          <w:rFonts w:ascii="標楷體" w:eastAsia="標楷體" w:hAnsi="標楷體" w:hint="eastAsia"/>
          <w:sz w:val="28"/>
          <w:szCs w:val="28"/>
        </w:rPr>
        <w:t>聯送主計</w:t>
      </w:r>
      <w:proofErr w:type="gramEnd"/>
      <w:r w:rsidRPr="00F33CB7">
        <w:rPr>
          <w:rFonts w:ascii="標楷體" w:eastAsia="標楷體" w:hAnsi="標楷體" w:hint="eastAsia"/>
          <w:sz w:val="28"/>
          <w:szCs w:val="28"/>
        </w:rPr>
        <w:t>單位核章編號，</w:t>
      </w:r>
      <w:proofErr w:type="gramStart"/>
      <w:r w:rsidR="004A2C05">
        <w:rPr>
          <w:rFonts w:ascii="標楷體" w:eastAsia="標楷體" w:hAnsi="標楷體" w:hint="eastAsia"/>
          <w:sz w:val="28"/>
          <w:szCs w:val="28"/>
        </w:rPr>
        <w:t>第一聯留管理</w:t>
      </w:r>
      <w:proofErr w:type="gramEnd"/>
      <w:r w:rsidR="004A2C05">
        <w:rPr>
          <w:rFonts w:ascii="標楷體" w:eastAsia="標楷體" w:hAnsi="標楷體" w:hint="eastAsia"/>
          <w:sz w:val="28"/>
          <w:szCs w:val="28"/>
        </w:rPr>
        <w:t>單位保存，</w:t>
      </w:r>
      <w:proofErr w:type="gramStart"/>
      <w:r w:rsidRPr="00F33CB7">
        <w:rPr>
          <w:rFonts w:ascii="標楷體" w:eastAsia="標楷體" w:hAnsi="標楷體" w:hint="eastAsia"/>
          <w:sz w:val="28"/>
          <w:szCs w:val="28"/>
        </w:rPr>
        <w:t>第二聯留主計</w:t>
      </w:r>
      <w:proofErr w:type="gramEnd"/>
      <w:r w:rsidRPr="00F33CB7">
        <w:rPr>
          <w:rFonts w:ascii="標楷體" w:eastAsia="標楷體" w:hAnsi="標楷體" w:hint="eastAsia"/>
          <w:sz w:val="28"/>
          <w:szCs w:val="28"/>
        </w:rPr>
        <w:t>登帳</w:t>
      </w:r>
      <w:r w:rsidR="004A2C0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4A2C05">
        <w:rPr>
          <w:rFonts w:ascii="標楷體" w:eastAsia="標楷體" w:hAnsi="標楷體" w:hint="eastAsia"/>
          <w:sz w:val="28"/>
          <w:szCs w:val="28"/>
        </w:rPr>
        <w:t>第三聯留保管</w:t>
      </w:r>
      <w:proofErr w:type="gramEnd"/>
      <w:r w:rsidR="004A2C05">
        <w:rPr>
          <w:rFonts w:ascii="標楷體" w:eastAsia="標楷體" w:hAnsi="標楷體" w:hint="eastAsia"/>
          <w:sz w:val="28"/>
          <w:szCs w:val="28"/>
        </w:rPr>
        <w:t>單位</w:t>
      </w:r>
      <w:r w:rsidR="00304269">
        <w:rPr>
          <w:rFonts w:ascii="標楷體" w:eastAsia="標楷體" w:hAnsi="標楷體" w:hint="eastAsia"/>
          <w:sz w:val="28"/>
          <w:szCs w:val="28"/>
        </w:rPr>
        <w:t>保存</w:t>
      </w:r>
      <w:r w:rsidRPr="00F33CB7">
        <w:rPr>
          <w:rFonts w:ascii="標楷體" w:eastAsia="標楷體" w:hAnsi="標楷體" w:hint="eastAsia"/>
          <w:sz w:val="28"/>
          <w:szCs w:val="28"/>
        </w:rPr>
        <w:t>。</w:t>
      </w:r>
    </w:p>
    <w:p w:rsidR="00F33CB7" w:rsidRPr="00F33CB7" w:rsidRDefault="004A2C05" w:rsidP="001529E3">
      <w:pPr>
        <w:pStyle w:val="a3"/>
        <w:numPr>
          <w:ilvl w:val="1"/>
          <w:numId w:val="6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財產登記以市府財產系統登帳管理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33CB7" w:rsidRPr="00F33CB7" w:rsidRDefault="000B195E" w:rsidP="009B544C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33CB7">
        <w:rPr>
          <w:rFonts w:ascii="標楷體" w:eastAsia="標楷體" w:hAnsi="標楷體" w:hint="eastAsia"/>
          <w:sz w:val="28"/>
          <w:szCs w:val="28"/>
        </w:rPr>
        <w:t>財產之保管：</w:t>
      </w:r>
    </w:p>
    <w:p w:rsidR="00F33CB7" w:rsidRPr="00F33CB7" w:rsidRDefault="000B195E" w:rsidP="00304269">
      <w:pPr>
        <w:pStyle w:val="a3"/>
        <w:numPr>
          <w:ilvl w:val="1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33CB7">
        <w:rPr>
          <w:rFonts w:ascii="標楷體" w:eastAsia="標楷體" w:hAnsi="標楷體" w:hint="eastAsia"/>
          <w:sz w:val="28"/>
          <w:szCs w:val="28"/>
        </w:rPr>
        <w:t>財產分發保管，係指各辦公室之櫥櫃、辦公用具及活動中心、電腦、美術、工藝、理化、地科、生物、家政、音樂等特別教室之設備儀器一切教具圖表等。</w:t>
      </w:r>
    </w:p>
    <w:p w:rsidR="00F33CB7" w:rsidRPr="00F33CB7" w:rsidRDefault="000B195E" w:rsidP="00304269">
      <w:pPr>
        <w:pStyle w:val="a3"/>
        <w:numPr>
          <w:ilvl w:val="1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33CB7">
        <w:rPr>
          <w:rFonts w:ascii="標楷體" w:eastAsia="標楷體" w:hAnsi="標楷體" w:hint="eastAsia"/>
          <w:sz w:val="28"/>
          <w:szCs w:val="28"/>
        </w:rPr>
        <w:t>財產分發保管或領用時，由保管人員填入財產</w:t>
      </w:r>
      <w:r w:rsidR="00E31CD7">
        <w:rPr>
          <w:rFonts w:ascii="標楷體" w:eastAsia="標楷體" w:hAnsi="標楷體" w:hint="eastAsia"/>
          <w:sz w:val="28"/>
          <w:szCs w:val="28"/>
        </w:rPr>
        <w:t>登記</w:t>
      </w:r>
      <w:r w:rsidRPr="00F33CB7">
        <w:rPr>
          <w:rFonts w:ascii="標楷體" w:eastAsia="標楷體" w:hAnsi="標楷體" w:hint="eastAsia"/>
          <w:sz w:val="28"/>
          <w:szCs w:val="28"/>
        </w:rPr>
        <w:t>表，交給保管或領用人蓋章負責保管。</w:t>
      </w:r>
    </w:p>
    <w:p w:rsidR="00F33CB7" w:rsidRPr="00F33CB7" w:rsidRDefault="000B195E" w:rsidP="00304269">
      <w:pPr>
        <w:pStyle w:val="a3"/>
        <w:numPr>
          <w:ilvl w:val="1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33CB7">
        <w:rPr>
          <w:rFonts w:ascii="標楷體" w:eastAsia="標楷體" w:hAnsi="標楷體" w:hint="eastAsia"/>
          <w:sz w:val="28"/>
          <w:szCs w:val="28"/>
        </w:rPr>
        <w:t>各處</w:t>
      </w:r>
      <w:r w:rsidR="00D66B3E">
        <w:rPr>
          <w:rFonts w:ascii="標楷體" w:eastAsia="標楷體" w:hAnsi="標楷體" w:hint="eastAsia"/>
          <w:sz w:val="28"/>
          <w:szCs w:val="28"/>
        </w:rPr>
        <w:t>室</w:t>
      </w:r>
      <w:r w:rsidRPr="00F33CB7">
        <w:rPr>
          <w:rFonts w:ascii="標楷體" w:eastAsia="標楷體" w:hAnsi="標楷體" w:hint="eastAsia"/>
          <w:sz w:val="28"/>
          <w:szCs w:val="28"/>
        </w:rPr>
        <w:t>公用物品（如鐵櫃、會議桌</w:t>
      </w:r>
      <w:r w:rsidR="00AF1AF9">
        <w:rPr>
          <w:rFonts w:ascii="標楷體" w:eastAsia="標楷體" w:hAnsi="標楷體" w:hint="eastAsia"/>
          <w:sz w:val="28"/>
          <w:szCs w:val="28"/>
        </w:rPr>
        <w:t>等</w:t>
      </w:r>
      <w:r w:rsidR="00D66B3E">
        <w:rPr>
          <w:rFonts w:ascii="標楷體" w:eastAsia="標楷體" w:hAnsi="標楷體" w:hint="eastAsia"/>
          <w:sz w:val="28"/>
          <w:szCs w:val="28"/>
        </w:rPr>
        <w:t>）非個人保管物品由申購人或各處室</w:t>
      </w:r>
      <w:r w:rsidRPr="00F33CB7">
        <w:rPr>
          <w:rFonts w:ascii="標楷體" w:eastAsia="標楷體" w:hAnsi="標楷體" w:hint="eastAsia"/>
          <w:sz w:val="28"/>
          <w:szCs w:val="28"/>
        </w:rPr>
        <w:t>主任負責保管。</w:t>
      </w:r>
    </w:p>
    <w:p w:rsidR="00F33CB7" w:rsidRPr="00F33CB7" w:rsidRDefault="000B195E" w:rsidP="00304269">
      <w:pPr>
        <w:pStyle w:val="a3"/>
        <w:numPr>
          <w:ilvl w:val="1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33CB7">
        <w:rPr>
          <w:rFonts w:ascii="標楷體" w:eastAsia="標楷體" w:hAnsi="標楷體" w:hint="eastAsia"/>
          <w:sz w:val="28"/>
          <w:szCs w:val="28"/>
        </w:rPr>
        <w:t>其他無適當人員負責之公共</w:t>
      </w:r>
      <w:r w:rsidR="00B37558">
        <w:rPr>
          <w:rFonts w:ascii="標楷體" w:eastAsia="標楷體" w:hAnsi="標楷體" w:hint="eastAsia"/>
          <w:sz w:val="28"/>
          <w:szCs w:val="28"/>
        </w:rPr>
        <w:t>場</w:t>
      </w:r>
      <w:r w:rsidRPr="00F33CB7">
        <w:rPr>
          <w:rFonts w:ascii="標楷體" w:eastAsia="標楷體" w:hAnsi="標楷體" w:hint="eastAsia"/>
          <w:sz w:val="28"/>
          <w:szCs w:val="28"/>
        </w:rPr>
        <w:t>所使用之財產，由事務組負責保管。</w:t>
      </w:r>
    </w:p>
    <w:p w:rsidR="00F33CB7" w:rsidRPr="00F33CB7" w:rsidRDefault="00B37558" w:rsidP="00304269">
      <w:pPr>
        <w:pStyle w:val="a3"/>
        <w:numPr>
          <w:ilvl w:val="1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71F00">
        <w:rPr>
          <w:rFonts w:ascii="@細明體" w:eastAsia="標楷體" w:hint="eastAsia"/>
          <w:sz w:val="28"/>
          <w:szCs w:val="28"/>
        </w:rPr>
        <w:t>財產保管人員對財產應善加保管，隨時整理檢查，且分類分別保管</w:t>
      </w:r>
      <w:r w:rsidR="000B195E" w:rsidRPr="00F33CB7">
        <w:rPr>
          <w:rFonts w:ascii="標楷體" w:eastAsia="標楷體" w:hAnsi="標楷體" w:hint="eastAsia"/>
          <w:sz w:val="28"/>
          <w:szCs w:val="28"/>
        </w:rPr>
        <w:t>。</w:t>
      </w:r>
    </w:p>
    <w:p w:rsidR="00F33CB7" w:rsidRPr="00F33CB7" w:rsidRDefault="00B37558" w:rsidP="00304269">
      <w:pPr>
        <w:pStyle w:val="a3"/>
        <w:numPr>
          <w:ilvl w:val="1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71F00">
        <w:rPr>
          <w:rFonts w:ascii="@細明體" w:eastAsia="標楷體" w:hint="eastAsia"/>
          <w:sz w:val="28"/>
          <w:szCs w:val="28"/>
        </w:rPr>
        <w:t>如係使用時間過久，品質上自然損壞或遭意外失落無法修復、追尋者，應填報財產</w:t>
      </w:r>
      <w:proofErr w:type="gramStart"/>
      <w:r w:rsidRPr="00071F00">
        <w:rPr>
          <w:rFonts w:ascii="@細明體" w:eastAsia="標楷體" w:hint="eastAsia"/>
          <w:sz w:val="28"/>
          <w:szCs w:val="28"/>
        </w:rPr>
        <w:t>報損單</w:t>
      </w:r>
      <w:proofErr w:type="gramEnd"/>
      <w:r w:rsidRPr="00071F00">
        <w:rPr>
          <w:rFonts w:ascii="@細明體" w:eastAsia="標楷體" w:hint="eastAsia"/>
          <w:sz w:val="28"/>
          <w:szCs w:val="28"/>
        </w:rPr>
        <w:t>，連同證明文件送事務組</w:t>
      </w:r>
      <w:r w:rsidR="00D66B3E">
        <w:rPr>
          <w:rFonts w:ascii="@細明體" w:eastAsia="標楷體" w:hint="eastAsia"/>
          <w:sz w:val="28"/>
          <w:szCs w:val="28"/>
        </w:rPr>
        <w:t>財產管理人員依行政程序</w:t>
      </w:r>
      <w:r w:rsidRPr="00071F00">
        <w:rPr>
          <w:rFonts w:ascii="@細明體" w:eastAsia="標楷體" w:hint="eastAsia"/>
          <w:sz w:val="28"/>
          <w:szCs w:val="28"/>
        </w:rPr>
        <w:t>呈轉校長核准註銷後，登入財產</w:t>
      </w:r>
      <w:proofErr w:type="gramStart"/>
      <w:r w:rsidRPr="00071F00">
        <w:rPr>
          <w:rFonts w:ascii="@細明體" w:eastAsia="標楷體" w:hint="eastAsia"/>
          <w:sz w:val="28"/>
          <w:szCs w:val="28"/>
        </w:rPr>
        <w:t>減損表及</w:t>
      </w:r>
      <w:proofErr w:type="gramEnd"/>
      <w:r w:rsidRPr="00071F00">
        <w:rPr>
          <w:rFonts w:ascii="@細明體" w:eastAsia="標楷體" w:hint="eastAsia"/>
          <w:sz w:val="28"/>
          <w:szCs w:val="28"/>
        </w:rPr>
        <w:t>財產分類</w:t>
      </w:r>
      <w:proofErr w:type="gramStart"/>
      <w:r w:rsidRPr="00071F00">
        <w:rPr>
          <w:rFonts w:ascii="@細明體" w:eastAsia="標楷體" w:hint="eastAsia"/>
          <w:sz w:val="28"/>
          <w:szCs w:val="28"/>
        </w:rPr>
        <w:t>明細帳</w:t>
      </w:r>
      <w:proofErr w:type="gramEnd"/>
      <w:r w:rsidRPr="00071F00">
        <w:rPr>
          <w:rFonts w:ascii="@細明體" w:eastAsia="標楷體" w:hint="eastAsia"/>
          <w:sz w:val="28"/>
          <w:szCs w:val="28"/>
        </w:rPr>
        <w:t>，否則按財物</w:t>
      </w:r>
      <w:r>
        <w:rPr>
          <w:rFonts w:ascii="@細明體" w:eastAsia="標楷體" w:hint="eastAsia"/>
          <w:sz w:val="28"/>
          <w:szCs w:val="28"/>
        </w:rPr>
        <w:t>價值</w:t>
      </w:r>
      <w:r w:rsidRPr="00071F00">
        <w:rPr>
          <w:rFonts w:ascii="@細明體" w:eastAsia="標楷體" w:hint="eastAsia"/>
          <w:sz w:val="28"/>
          <w:szCs w:val="28"/>
        </w:rPr>
        <w:t>賠償</w:t>
      </w:r>
      <w:r w:rsidR="000B195E" w:rsidRPr="00F33CB7">
        <w:rPr>
          <w:rFonts w:ascii="標楷體" w:eastAsia="標楷體" w:hAnsi="標楷體" w:hint="eastAsia"/>
          <w:sz w:val="28"/>
          <w:szCs w:val="28"/>
        </w:rPr>
        <w:t>。</w:t>
      </w:r>
    </w:p>
    <w:p w:rsidR="00F33CB7" w:rsidRPr="00F33CB7" w:rsidRDefault="00983B01" w:rsidP="00304269">
      <w:pPr>
        <w:pStyle w:val="a3"/>
        <w:numPr>
          <w:ilvl w:val="1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71F00">
        <w:rPr>
          <w:rFonts w:ascii="@細明體" w:eastAsia="標楷體" w:hint="eastAsia"/>
          <w:sz w:val="28"/>
          <w:szCs w:val="28"/>
        </w:rPr>
        <w:t>普通財產器具設備，經配置後如需更動者，應經</w:t>
      </w:r>
      <w:r w:rsidR="00D66B3E">
        <w:rPr>
          <w:rFonts w:ascii="@細明體" w:eastAsia="標楷體" w:hint="eastAsia"/>
          <w:sz w:val="28"/>
          <w:szCs w:val="28"/>
        </w:rPr>
        <w:t>單位主管同意並簽呈</w:t>
      </w:r>
      <w:r w:rsidRPr="00071F00">
        <w:rPr>
          <w:rFonts w:ascii="@細明體" w:eastAsia="標楷體" w:hint="eastAsia"/>
          <w:sz w:val="28"/>
          <w:szCs w:val="28"/>
        </w:rPr>
        <w:t>事務組長及總務主任許可後，交財產保管人員登記移動</w:t>
      </w:r>
      <w:r w:rsidR="000B195E" w:rsidRPr="00F33CB7">
        <w:rPr>
          <w:rFonts w:ascii="標楷體" w:eastAsia="標楷體" w:hAnsi="標楷體" w:hint="eastAsia"/>
          <w:sz w:val="28"/>
          <w:szCs w:val="28"/>
        </w:rPr>
        <w:t>。</w:t>
      </w:r>
    </w:p>
    <w:p w:rsidR="00F33CB7" w:rsidRPr="00F33CB7" w:rsidRDefault="000B195E" w:rsidP="009B544C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33CB7">
        <w:rPr>
          <w:rFonts w:ascii="標楷體" w:eastAsia="標楷體" w:hAnsi="標楷體" w:hint="eastAsia"/>
          <w:sz w:val="28"/>
          <w:szCs w:val="28"/>
        </w:rPr>
        <w:t>財產</w:t>
      </w:r>
      <w:proofErr w:type="gramStart"/>
      <w:r w:rsidRPr="00F33CB7">
        <w:rPr>
          <w:rFonts w:ascii="標楷體" w:eastAsia="標楷體" w:hAnsi="標楷體" w:hint="eastAsia"/>
          <w:sz w:val="28"/>
          <w:szCs w:val="28"/>
        </w:rPr>
        <w:t>之領借</w:t>
      </w:r>
      <w:proofErr w:type="gramEnd"/>
      <w:r w:rsidRPr="00F33CB7">
        <w:rPr>
          <w:rFonts w:ascii="標楷體" w:eastAsia="標楷體" w:hAnsi="標楷體" w:hint="eastAsia"/>
          <w:sz w:val="28"/>
          <w:szCs w:val="28"/>
        </w:rPr>
        <w:t>：</w:t>
      </w:r>
    </w:p>
    <w:p w:rsidR="00F33CB7" w:rsidRPr="00F33CB7" w:rsidRDefault="000B195E" w:rsidP="00252232">
      <w:pPr>
        <w:pStyle w:val="a3"/>
        <w:numPr>
          <w:ilvl w:val="1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F33CB7">
        <w:rPr>
          <w:rFonts w:ascii="標楷體" w:eastAsia="標楷體" w:hAnsi="標楷體" w:hint="eastAsia"/>
          <w:sz w:val="28"/>
          <w:szCs w:val="28"/>
        </w:rPr>
        <w:t>個人領借財物</w:t>
      </w:r>
      <w:proofErr w:type="gramEnd"/>
      <w:r w:rsidRPr="00F33CB7">
        <w:rPr>
          <w:rFonts w:ascii="標楷體" w:eastAsia="標楷體" w:hAnsi="標楷體" w:hint="eastAsia"/>
          <w:sz w:val="28"/>
          <w:szCs w:val="28"/>
        </w:rPr>
        <w:t>，僅限於校內應用及爲教學上便利而借用之教具為主。</w:t>
      </w:r>
      <w:proofErr w:type="gramStart"/>
      <w:r w:rsidRPr="00F33CB7">
        <w:rPr>
          <w:rFonts w:ascii="標楷體" w:eastAsia="標楷體" w:hAnsi="標楷體" w:hint="eastAsia"/>
          <w:sz w:val="28"/>
          <w:szCs w:val="28"/>
        </w:rPr>
        <w:t>領借時應分別填具</w:t>
      </w:r>
      <w:proofErr w:type="gramEnd"/>
      <w:r w:rsidRPr="00F33CB7">
        <w:rPr>
          <w:rFonts w:ascii="標楷體" w:eastAsia="標楷體" w:hAnsi="標楷體" w:hint="eastAsia"/>
          <w:sz w:val="28"/>
          <w:szCs w:val="28"/>
        </w:rPr>
        <w:t>財產借據，交保管人員存查</w:t>
      </w:r>
      <w:r w:rsidR="00252232">
        <w:rPr>
          <w:rFonts w:ascii="標楷體" w:eastAsia="標楷體" w:hAnsi="標楷體" w:hint="eastAsia"/>
          <w:sz w:val="28"/>
          <w:szCs w:val="28"/>
        </w:rPr>
        <w:t>後</w:t>
      </w:r>
      <w:r w:rsidRPr="00F33CB7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F33CB7">
        <w:rPr>
          <w:rFonts w:ascii="標楷體" w:eastAsia="標楷體" w:hAnsi="標楷體" w:hint="eastAsia"/>
          <w:sz w:val="28"/>
          <w:szCs w:val="28"/>
        </w:rPr>
        <w:t>使得領借</w:t>
      </w:r>
      <w:proofErr w:type="gramEnd"/>
      <w:r w:rsidRPr="00F33CB7">
        <w:rPr>
          <w:rFonts w:ascii="標楷體" w:eastAsia="標楷體" w:hAnsi="標楷體" w:hint="eastAsia"/>
          <w:sz w:val="28"/>
          <w:szCs w:val="28"/>
        </w:rPr>
        <w:t>。</w:t>
      </w:r>
    </w:p>
    <w:p w:rsidR="00F33CB7" w:rsidRPr="00F33CB7" w:rsidRDefault="000B195E" w:rsidP="00252232">
      <w:pPr>
        <w:pStyle w:val="a3"/>
        <w:numPr>
          <w:ilvl w:val="1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33CB7">
        <w:rPr>
          <w:rFonts w:ascii="標楷體" w:eastAsia="標楷體" w:hAnsi="標楷體" w:hint="eastAsia"/>
          <w:sz w:val="28"/>
          <w:szCs w:val="28"/>
        </w:rPr>
        <w:t>借用人應負保管之責，於借出時間</w:t>
      </w:r>
      <w:r w:rsidR="00252232">
        <w:rPr>
          <w:rFonts w:ascii="標楷體" w:eastAsia="標楷體" w:hAnsi="標楷體" w:hint="eastAsia"/>
          <w:sz w:val="28"/>
          <w:szCs w:val="28"/>
        </w:rPr>
        <w:t>財物</w:t>
      </w:r>
      <w:r w:rsidRPr="00F33CB7">
        <w:rPr>
          <w:rFonts w:ascii="標楷體" w:eastAsia="標楷體" w:hAnsi="標楷體" w:hint="eastAsia"/>
          <w:sz w:val="28"/>
          <w:szCs w:val="28"/>
        </w:rPr>
        <w:t>損壞、破損或遺失時，應負修補賠償之責任。</w:t>
      </w:r>
    </w:p>
    <w:p w:rsidR="00F33CB7" w:rsidRPr="00F33CB7" w:rsidRDefault="00252232" w:rsidP="00252232">
      <w:pPr>
        <w:pStyle w:val="a3"/>
        <w:numPr>
          <w:ilvl w:val="1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71F00">
        <w:rPr>
          <w:rFonts w:ascii="@細明體" w:eastAsia="標楷體" w:hint="eastAsia"/>
          <w:sz w:val="28"/>
          <w:szCs w:val="28"/>
        </w:rPr>
        <w:t>本校所有財產非經</w:t>
      </w:r>
      <w:proofErr w:type="gramStart"/>
      <w:r w:rsidRPr="00071F00">
        <w:rPr>
          <w:rFonts w:ascii="@細明體" w:eastAsia="標楷體" w:hint="eastAsia"/>
          <w:sz w:val="28"/>
          <w:szCs w:val="28"/>
        </w:rPr>
        <w:t>正式領借或</w:t>
      </w:r>
      <w:proofErr w:type="gramEnd"/>
      <w:r w:rsidRPr="00071F00">
        <w:rPr>
          <w:rFonts w:ascii="@細明體" w:eastAsia="標楷體" w:hint="eastAsia"/>
          <w:sz w:val="28"/>
          <w:szCs w:val="28"/>
        </w:rPr>
        <w:t>事務組同意者，不得隨意移動或攜出校外。</w:t>
      </w:r>
    </w:p>
    <w:p w:rsidR="00F33CB7" w:rsidRPr="00252232" w:rsidRDefault="000B195E" w:rsidP="00252232">
      <w:pPr>
        <w:pStyle w:val="a3"/>
        <w:numPr>
          <w:ilvl w:val="1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52232">
        <w:rPr>
          <w:rFonts w:ascii="標楷體" w:eastAsia="標楷體" w:hAnsi="標楷體" w:hint="eastAsia"/>
          <w:sz w:val="28"/>
          <w:szCs w:val="28"/>
        </w:rPr>
        <w:t>各</w:t>
      </w:r>
      <w:r w:rsidR="00252232" w:rsidRPr="00252232">
        <w:rPr>
          <w:rFonts w:ascii="標楷體" w:eastAsia="標楷體" w:hAnsi="標楷體" w:hint="eastAsia"/>
          <w:sz w:val="28"/>
          <w:szCs w:val="28"/>
        </w:rPr>
        <w:t>班</w:t>
      </w:r>
      <w:r w:rsidRPr="00252232">
        <w:rPr>
          <w:rFonts w:ascii="標楷體" w:eastAsia="標楷體" w:hAnsi="標楷體" w:hint="eastAsia"/>
          <w:sz w:val="28"/>
          <w:szCs w:val="28"/>
        </w:rPr>
        <w:t>教室之財物，如係不可抗力而破損者，導師應隨</w:t>
      </w:r>
      <w:r w:rsidR="00252232" w:rsidRPr="00252232">
        <w:rPr>
          <w:rFonts w:ascii="標楷體" w:eastAsia="標楷體" w:hAnsi="標楷體" w:hint="eastAsia"/>
          <w:sz w:val="28"/>
          <w:szCs w:val="28"/>
        </w:rPr>
        <w:t>時填寫報修單</w:t>
      </w:r>
      <w:r w:rsidRPr="00252232">
        <w:rPr>
          <w:rFonts w:ascii="標楷體" w:eastAsia="標楷體" w:hAnsi="標楷體" w:hint="eastAsia"/>
          <w:sz w:val="28"/>
          <w:szCs w:val="28"/>
        </w:rPr>
        <w:t>通知事務組修補。學校之門窗、桌椅</w:t>
      </w:r>
      <w:r w:rsidR="005D3A2E">
        <w:rPr>
          <w:rFonts w:ascii="標楷體" w:eastAsia="標楷體" w:hAnsi="標楷體" w:hint="eastAsia"/>
          <w:sz w:val="28"/>
          <w:szCs w:val="28"/>
        </w:rPr>
        <w:t>等</w:t>
      </w:r>
      <w:r w:rsidRPr="00252232">
        <w:rPr>
          <w:rFonts w:ascii="標楷體" w:eastAsia="標楷體" w:hAnsi="標楷體" w:hint="eastAsia"/>
          <w:sz w:val="28"/>
          <w:szCs w:val="28"/>
        </w:rPr>
        <w:t>如由學生</w:t>
      </w:r>
      <w:r w:rsidR="00252232" w:rsidRPr="00252232">
        <w:rPr>
          <w:rFonts w:ascii="標楷體" w:eastAsia="標楷體" w:hAnsi="標楷體" w:hint="eastAsia"/>
          <w:sz w:val="28"/>
          <w:szCs w:val="28"/>
        </w:rPr>
        <w:t>故意</w:t>
      </w:r>
      <w:r w:rsidRPr="00252232">
        <w:rPr>
          <w:rFonts w:ascii="標楷體" w:eastAsia="標楷體" w:hAnsi="標楷體" w:hint="eastAsia"/>
          <w:sz w:val="28"/>
          <w:szCs w:val="28"/>
        </w:rPr>
        <w:t>毀損時，應由學生負責賠償，以培養愛護公物之美德。</w:t>
      </w:r>
    </w:p>
    <w:p w:rsidR="00F33CB7" w:rsidRPr="00F33CB7" w:rsidRDefault="000B195E" w:rsidP="009B544C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33CB7">
        <w:rPr>
          <w:rFonts w:ascii="標楷體" w:eastAsia="標楷體" w:hAnsi="標楷體" w:hint="eastAsia"/>
          <w:sz w:val="28"/>
          <w:szCs w:val="28"/>
        </w:rPr>
        <w:t>財產之歸還：</w:t>
      </w:r>
    </w:p>
    <w:p w:rsidR="00F33CB7" w:rsidRPr="00F33CB7" w:rsidRDefault="000B195E" w:rsidP="00252232">
      <w:pPr>
        <w:pStyle w:val="a3"/>
        <w:numPr>
          <w:ilvl w:val="1"/>
          <w:numId w:val="9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33CB7">
        <w:rPr>
          <w:rFonts w:ascii="標楷體" w:eastAsia="標楷體" w:hAnsi="標楷體" w:hint="eastAsia"/>
          <w:sz w:val="28"/>
          <w:szCs w:val="28"/>
        </w:rPr>
        <w:t>本校教職員工離職時，應即將原借用財物繳還事務組</w:t>
      </w:r>
      <w:r w:rsidR="00D66B3E">
        <w:rPr>
          <w:rFonts w:ascii="標楷體" w:eastAsia="標楷體" w:hAnsi="標楷體" w:hint="eastAsia"/>
          <w:sz w:val="28"/>
          <w:szCs w:val="28"/>
        </w:rPr>
        <w:t>財產管理人員</w:t>
      </w:r>
      <w:r w:rsidRPr="00F33CB7">
        <w:rPr>
          <w:rFonts w:ascii="標楷體" w:eastAsia="標楷體" w:hAnsi="標楷體" w:hint="eastAsia"/>
          <w:sz w:val="28"/>
          <w:szCs w:val="28"/>
        </w:rPr>
        <w:t>點收，經登記核對</w:t>
      </w:r>
      <w:proofErr w:type="gramStart"/>
      <w:r w:rsidRPr="00F33CB7">
        <w:rPr>
          <w:rFonts w:ascii="標楷體" w:eastAsia="標楷體" w:hAnsi="標楷體" w:hint="eastAsia"/>
          <w:sz w:val="28"/>
          <w:szCs w:val="28"/>
        </w:rPr>
        <w:t>無訛後</w:t>
      </w:r>
      <w:proofErr w:type="gramEnd"/>
      <w:r w:rsidRPr="00F33CB7">
        <w:rPr>
          <w:rFonts w:ascii="標楷體" w:eastAsia="標楷體" w:hAnsi="標楷體" w:hint="eastAsia"/>
          <w:sz w:val="28"/>
          <w:szCs w:val="28"/>
        </w:rPr>
        <w:t>，</w:t>
      </w:r>
      <w:r w:rsidR="00252232">
        <w:rPr>
          <w:rFonts w:ascii="標楷體" w:eastAsia="標楷體" w:hAnsi="標楷體" w:hint="eastAsia"/>
          <w:sz w:val="28"/>
          <w:szCs w:val="28"/>
        </w:rPr>
        <w:t>使得辦理離校手續</w:t>
      </w:r>
      <w:r w:rsidRPr="00F33CB7">
        <w:rPr>
          <w:rFonts w:ascii="標楷體" w:eastAsia="標楷體" w:hAnsi="標楷體" w:hint="eastAsia"/>
          <w:sz w:val="28"/>
          <w:szCs w:val="28"/>
        </w:rPr>
        <w:t>。</w:t>
      </w:r>
    </w:p>
    <w:p w:rsidR="00F33CB7" w:rsidRPr="00F33CB7" w:rsidRDefault="000B195E" w:rsidP="00252232">
      <w:pPr>
        <w:pStyle w:val="a3"/>
        <w:numPr>
          <w:ilvl w:val="1"/>
          <w:numId w:val="9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33CB7">
        <w:rPr>
          <w:rFonts w:ascii="標楷體" w:eastAsia="標楷體" w:hAnsi="標楷體" w:hint="eastAsia"/>
          <w:sz w:val="28"/>
          <w:szCs w:val="28"/>
        </w:rPr>
        <w:lastRenderedPageBreak/>
        <w:t>如有損毀或遺失者按財物</w:t>
      </w:r>
      <w:r w:rsidR="00252232">
        <w:rPr>
          <w:rFonts w:ascii="標楷體" w:eastAsia="標楷體" w:hAnsi="標楷體" w:hint="eastAsia"/>
          <w:sz w:val="28"/>
          <w:szCs w:val="28"/>
        </w:rPr>
        <w:t>價值</w:t>
      </w:r>
      <w:r w:rsidR="00166C68">
        <w:rPr>
          <w:rFonts w:ascii="標楷體" w:eastAsia="標楷體" w:hAnsi="標楷體" w:hint="eastAsia"/>
          <w:sz w:val="28"/>
          <w:szCs w:val="28"/>
        </w:rPr>
        <w:t>賠償</w:t>
      </w:r>
      <w:r w:rsidRPr="00F33CB7">
        <w:rPr>
          <w:rFonts w:ascii="標楷體" w:eastAsia="標楷體" w:hAnsi="標楷體" w:hint="eastAsia"/>
          <w:sz w:val="28"/>
          <w:szCs w:val="28"/>
        </w:rPr>
        <w:t>。</w:t>
      </w:r>
    </w:p>
    <w:p w:rsidR="00F33CB7" w:rsidRPr="00F33CB7" w:rsidRDefault="000B195E" w:rsidP="00252232">
      <w:pPr>
        <w:pStyle w:val="a3"/>
        <w:numPr>
          <w:ilvl w:val="1"/>
          <w:numId w:val="9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33CB7">
        <w:rPr>
          <w:rFonts w:ascii="標楷體" w:eastAsia="標楷體" w:hAnsi="標楷體" w:hint="eastAsia"/>
          <w:sz w:val="28"/>
          <w:szCs w:val="28"/>
        </w:rPr>
        <w:t>學生歸還公物亦同。</w:t>
      </w:r>
    </w:p>
    <w:p w:rsidR="00166C68" w:rsidRPr="00166C68" w:rsidRDefault="00166C68" w:rsidP="009B544C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71F00">
        <w:rPr>
          <w:rFonts w:ascii="標楷體" w:eastAsia="標楷體" w:hint="eastAsia"/>
          <w:sz w:val="28"/>
          <w:szCs w:val="28"/>
        </w:rPr>
        <w:t>財產之抽查或盤點：</w:t>
      </w:r>
    </w:p>
    <w:p w:rsidR="00166C68" w:rsidRPr="00166C68" w:rsidRDefault="00166C68" w:rsidP="00166C68">
      <w:pPr>
        <w:pStyle w:val="a3"/>
        <w:numPr>
          <w:ilvl w:val="1"/>
          <w:numId w:val="11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66C68">
        <w:rPr>
          <w:rFonts w:ascii="標楷體" w:eastAsia="標楷體" w:hAnsi="標楷體" w:hint="eastAsia"/>
          <w:sz w:val="28"/>
          <w:szCs w:val="28"/>
        </w:rPr>
        <w:t>財產管理單位人員對於財產</w:t>
      </w:r>
      <w:r>
        <w:rPr>
          <w:rFonts w:ascii="標楷體" w:eastAsia="標楷體" w:hAnsi="標楷體" w:hint="eastAsia"/>
          <w:sz w:val="28"/>
          <w:szCs w:val="28"/>
        </w:rPr>
        <w:t>狀況</w:t>
      </w:r>
      <w:r w:rsidRPr="00166C68">
        <w:rPr>
          <w:rFonts w:ascii="標楷體" w:eastAsia="標楷體" w:hAnsi="標楷體" w:hint="eastAsia"/>
          <w:sz w:val="28"/>
          <w:szCs w:val="28"/>
        </w:rPr>
        <w:t>得隨時抽查或盤點，每一會計年度</w:t>
      </w:r>
      <w:r>
        <w:rPr>
          <w:rFonts w:ascii="標楷體" w:eastAsia="標楷體" w:hAnsi="標楷體" w:hint="eastAsia"/>
          <w:sz w:val="28"/>
          <w:szCs w:val="28"/>
        </w:rPr>
        <w:t>至少</w:t>
      </w:r>
      <w:r w:rsidRPr="00166C68">
        <w:rPr>
          <w:rFonts w:ascii="標楷體" w:eastAsia="標楷體" w:hAnsi="標楷體" w:hint="eastAsia"/>
          <w:sz w:val="28"/>
          <w:szCs w:val="28"/>
        </w:rPr>
        <w:t>實施盤點一次，並應作成盤點紀錄。</w:t>
      </w:r>
    </w:p>
    <w:p w:rsidR="00166C68" w:rsidRDefault="00166C68" w:rsidP="00166C68">
      <w:pPr>
        <w:pStyle w:val="a3"/>
        <w:numPr>
          <w:ilvl w:val="1"/>
          <w:numId w:val="11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71F00">
        <w:rPr>
          <w:rFonts w:ascii="標楷體" w:eastAsia="標楷體" w:hint="eastAsia"/>
          <w:sz w:val="28"/>
          <w:szCs w:val="28"/>
        </w:rPr>
        <w:t>財產抽查或盤點</w:t>
      </w:r>
      <w:r>
        <w:rPr>
          <w:rFonts w:ascii="標楷體" w:eastAsia="標楷體" w:hAnsi="標楷體" w:hint="eastAsia"/>
          <w:sz w:val="28"/>
          <w:szCs w:val="28"/>
        </w:rPr>
        <w:t>如發現財產</w:t>
      </w:r>
      <w:r w:rsidRPr="00166C68">
        <w:rPr>
          <w:rFonts w:ascii="標楷體" w:eastAsia="標楷體" w:hAnsi="標楷體" w:hint="eastAsia"/>
          <w:sz w:val="28"/>
          <w:szCs w:val="28"/>
        </w:rPr>
        <w:t>損毀，應即查明原因，其</w:t>
      </w:r>
      <w:r>
        <w:rPr>
          <w:rFonts w:ascii="標楷體" w:eastAsia="標楷體" w:hAnsi="標楷體" w:hint="eastAsia"/>
          <w:sz w:val="28"/>
          <w:szCs w:val="28"/>
        </w:rPr>
        <w:t>因</w:t>
      </w:r>
      <w:r w:rsidRPr="00166C68">
        <w:rPr>
          <w:rFonts w:ascii="標楷體" w:eastAsia="標楷體" w:hAnsi="標楷體" w:hint="eastAsia"/>
          <w:sz w:val="28"/>
          <w:szCs w:val="28"/>
        </w:rPr>
        <w:t>保管或使用者之過失所致者，保管或使用人應負賠償責任，其因意外事故或為正常使用自然毀損者，應依照規定手續報廢</w:t>
      </w:r>
      <w:proofErr w:type="gramStart"/>
      <w:r w:rsidRPr="00166C68">
        <w:rPr>
          <w:rFonts w:ascii="標楷體" w:eastAsia="標楷體" w:hAnsi="標楷體" w:hint="eastAsia"/>
          <w:sz w:val="28"/>
          <w:szCs w:val="28"/>
        </w:rPr>
        <w:t>或報損</w:t>
      </w:r>
      <w:proofErr w:type="gramEnd"/>
      <w:r w:rsidRPr="00166C68">
        <w:rPr>
          <w:rFonts w:ascii="標楷體" w:eastAsia="標楷體" w:hAnsi="標楷體" w:hint="eastAsia"/>
          <w:sz w:val="28"/>
          <w:szCs w:val="28"/>
        </w:rPr>
        <w:t>。</w:t>
      </w:r>
    </w:p>
    <w:p w:rsidR="00F33CB7" w:rsidRPr="00F33CB7" w:rsidRDefault="000B195E" w:rsidP="009B544C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33CB7">
        <w:rPr>
          <w:rFonts w:ascii="標楷體" w:eastAsia="標楷體" w:hAnsi="標楷體" w:hint="eastAsia"/>
          <w:sz w:val="28"/>
          <w:szCs w:val="28"/>
        </w:rPr>
        <w:t>財產之報廢：</w:t>
      </w:r>
    </w:p>
    <w:p w:rsidR="00F33CB7" w:rsidRPr="00F33CB7" w:rsidRDefault="007328D3" w:rsidP="00166C68">
      <w:pPr>
        <w:pStyle w:val="a3"/>
        <w:numPr>
          <w:ilvl w:val="1"/>
          <w:numId w:val="10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71F00">
        <w:rPr>
          <w:rFonts w:ascii="標楷體" w:eastAsia="標楷體" w:hint="eastAsia"/>
          <w:sz w:val="28"/>
          <w:szCs w:val="28"/>
        </w:rPr>
        <w:t>經管之財產已達使用年限且毀損失其原有效能不能修復，或經評估修復而不經濟者</w:t>
      </w:r>
      <w:r>
        <w:rPr>
          <w:rFonts w:ascii="標楷體" w:eastAsia="標楷體" w:hint="eastAsia"/>
          <w:sz w:val="28"/>
          <w:szCs w:val="28"/>
        </w:rPr>
        <w:t>，</w:t>
      </w:r>
      <w:r w:rsidRPr="00071F00">
        <w:rPr>
          <w:rFonts w:ascii="標楷體" w:eastAsia="標楷體" w:hint="eastAsia"/>
          <w:sz w:val="28"/>
          <w:szCs w:val="28"/>
        </w:rPr>
        <w:t>得依有關規定程序予以報廢</w:t>
      </w:r>
      <w:r w:rsidR="000B195E" w:rsidRPr="00F33CB7">
        <w:rPr>
          <w:rFonts w:ascii="標楷體" w:eastAsia="標楷體" w:hAnsi="標楷體" w:hint="eastAsia"/>
          <w:sz w:val="28"/>
          <w:szCs w:val="28"/>
        </w:rPr>
        <w:t>。</w:t>
      </w:r>
    </w:p>
    <w:p w:rsidR="00F33CB7" w:rsidRPr="00CC40B4" w:rsidRDefault="00AB0A04" w:rsidP="00166C68">
      <w:pPr>
        <w:pStyle w:val="a3"/>
        <w:numPr>
          <w:ilvl w:val="1"/>
          <w:numId w:val="10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71F00">
        <w:rPr>
          <w:rFonts w:ascii="標楷體" w:eastAsia="標楷體" w:hint="eastAsia"/>
          <w:sz w:val="28"/>
          <w:szCs w:val="28"/>
        </w:rPr>
        <w:t>財產報廢由領用（保管）單位提出報廢需求，或由財產管理人主動簽會領用保管單位後，填具「財產毀損報廢單」陳報校長核准</w:t>
      </w:r>
      <w:r>
        <w:rPr>
          <w:rFonts w:ascii="標楷體" w:eastAsia="標楷體" w:hint="eastAsia"/>
          <w:sz w:val="28"/>
          <w:szCs w:val="28"/>
        </w:rPr>
        <w:t>，由財產管理應辦理財產減損登記</w:t>
      </w:r>
      <w:r w:rsidRPr="00071F00">
        <w:rPr>
          <w:rFonts w:ascii="標楷體" w:eastAsia="標楷體" w:hint="eastAsia"/>
          <w:sz w:val="28"/>
          <w:szCs w:val="28"/>
        </w:rPr>
        <w:t>。</w:t>
      </w:r>
    </w:p>
    <w:p w:rsidR="00CC40B4" w:rsidRPr="00F33CB7" w:rsidRDefault="00CC40B4" w:rsidP="00166C68">
      <w:pPr>
        <w:pStyle w:val="a3"/>
        <w:numPr>
          <w:ilvl w:val="1"/>
          <w:numId w:val="10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33CB7">
        <w:rPr>
          <w:rFonts w:ascii="標楷體" w:eastAsia="標楷體" w:hAnsi="標楷體" w:hint="eastAsia"/>
          <w:sz w:val="28"/>
          <w:szCs w:val="28"/>
        </w:rPr>
        <w:t>財產</w:t>
      </w:r>
      <w:r>
        <w:rPr>
          <w:rFonts w:ascii="標楷體" w:eastAsia="標楷體" w:hAnsi="標楷體" w:hint="eastAsia"/>
          <w:sz w:val="28"/>
          <w:szCs w:val="28"/>
        </w:rPr>
        <w:t>減損報廢</w:t>
      </w:r>
      <w:r w:rsidRPr="00F33CB7">
        <w:rPr>
          <w:rFonts w:ascii="標楷體" w:eastAsia="標楷體" w:hAnsi="標楷體" w:hint="eastAsia"/>
          <w:sz w:val="28"/>
          <w:szCs w:val="28"/>
        </w:rPr>
        <w:t>單一式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F33CB7">
        <w:rPr>
          <w:rFonts w:ascii="標楷體" w:eastAsia="標楷體" w:hAnsi="標楷體" w:hint="eastAsia"/>
          <w:sz w:val="28"/>
          <w:szCs w:val="28"/>
        </w:rPr>
        <w:t>聯送主計單位核章編號，</w:t>
      </w:r>
      <w:r>
        <w:rPr>
          <w:rFonts w:ascii="標楷體" w:eastAsia="標楷體" w:hAnsi="標楷體" w:hint="eastAsia"/>
          <w:sz w:val="28"/>
          <w:szCs w:val="28"/>
        </w:rPr>
        <w:t>第一聯留管理單位保存，</w:t>
      </w:r>
      <w:r w:rsidRPr="00F33CB7">
        <w:rPr>
          <w:rFonts w:ascii="標楷體" w:eastAsia="標楷體" w:hAnsi="標楷體" w:hint="eastAsia"/>
          <w:sz w:val="28"/>
          <w:szCs w:val="28"/>
        </w:rPr>
        <w:t>第二聯留主計登帳</w:t>
      </w:r>
      <w:r>
        <w:rPr>
          <w:rFonts w:ascii="標楷體" w:eastAsia="標楷體" w:hAnsi="標楷體" w:hint="eastAsia"/>
          <w:sz w:val="28"/>
          <w:szCs w:val="28"/>
        </w:rPr>
        <w:t>，第三聯留保管單位保存</w:t>
      </w:r>
      <w:r w:rsidRPr="00F33CB7">
        <w:rPr>
          <w:rFonts w:ascii="標楷體" w:eastAsia="標楷體" w:hAnsi="標楷體" w:hint="eastAsia"/>
          <w:sz w:val="28"/>
          <w:szCs w:val="28"/>
        </w:rPr>
        <w:t>。</w:t>
      </w:r>
    </w:p>
    <w:p w:rsidR="00F33CB7" w:rsidRPr="00F33CB7" w:rsidRDefault="000B195E" w:rsidP="009B544C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33CB7">
        <w:rPr>
          <w:rFonts w:ascii="標楷體" w:eastAsia="標楷體" w:hAnsi="標楷體" w:hint="eastAsia"/>
          <w:sz w:val="28"/>
          <w:szCs w:val="28"/>
        </w:rPr>
        <w:t>財產增減清查：</w:t>
      </w:r>
    </w:p>
    <w:p w:rsidR="00F33CB7" w:rsidRPr="00F33CB7" w:rsidRDefault="005D3A2E" w:rsidP="005D3A2E">
      <w:pPr>
        <w:pStyle w:val="a3"/>
        <w:numPr>
          <w:ilvl w:val="1"/>
          <w:numId w:val="12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D3A2E">
        <w:rPr>
          <w:rFonts w:ascii="標楷體" w:eastAsia="標楷體" w:hAnsi="標楷體" w:hint="eastAsia"/>
          <w:sz w:val="28"/>
          <w:szCs w:val="28"/>
        </w:rPr>
        <w:t>本校財產之增減應於每月終由財產管理人員根據每月份之原始憑證，每月按時列印「財產增減表」及「財產增減結存表」陳報校長核定後，一份送交會計單位，另</w:t>
      </w:r>
      <w:r w:rsidR="006618D0">
        <w:rPr>
          <w:rFonts w:ascii="標楷體" w:eastAsia="標楷體" w:hAnsi="標楷體" w:hint="eastAsia"/>
          <w:sz w:val="28"/>
          <w:szCs w:val="28"/>
        </w:rPr>
        <w:t>二</w:t>
      </w:r>
      <w:r w:rsidRPr="005D3A2E">
        <w:rPr>
          <w:rFonts w:ascii="標楷體" w:eastAsia="標楷體" w:hAnsi="標楷體" w:hint="eastAsia"/>
          <w:sz w:val="28"/>
          <w:szCs w:val="28"/>
        </w:rPr>
        <w:t>份連同會計報告送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="006618D0">
        <w:rPr>
          <w:rFonts w:ascii="標楷體" w:eastAsia="標楷體" w:hAnsi="標楷體" w:hint="eastAsia"/>
          <w:sz w:val="28"/>
          <w:szCs w:val="28"/>
        </w:rPr>
        <w:t>府主計處及教育局會計室</w:t>
      </w:r>
      <w:r w:rsidRPr="005D3A2E">
        <w:rPr>
          <w:rFonts w:ascii="標楷體" w:eastAsia="標楷體" w:hAnsi="標楷體" w:hint="eastAsia"/>
          <w:sz w:val="28"/>
          <w:szCs w:val="28"/>
        </w:rPr>
        <w:t>。</w:t>
      </w:r>
    </w:p>
    <w:p w:rsidR="00F33CB7" w:rsidRPr="00F33CB7" w:rsidRDefault="005D3A2E" w:rsidP="005D3A2E">
      <w:pPr>
        <w:pStyle w:val="a3"/>
        <w:numPr>
          <w:ilvl w:val="1"/>
          <w:numId w:val="12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D3A2E">
        <w:rPr>
          <w:rFonts w:ascii="標楷體" w:eastAsia="標楷體" w:hAnsi="標楷體" w:hint="eastAsia"/>
          <w:sz w:val="28"/>
          <w:szCs w:val="28"/>
        </w:rPr>
        <w:t>每半年檢附「財產分類量值統計半年報表」及「財產增減半年報表」送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5D3A2E">
        <w:rPr>
          <w:rFonts w:ascii="標楷體" w:eastAsia="標楷體" w:hAnsi="標楷體" w:hint="eastAsia"/>
          <w:sz w:val="28"/>
          <w:szCs w:val="28"/>
        </w:rPr>
        <w:t>府核備。</w:t>
      </w:r>
    </w:p>
    <w:p w:rsidR="00F33CB7" w:rsidRPr="00F33CB7" w:rsidRDefault="000B195E" w:rsidP="009B544C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33CB7">
        <w:rPr>
          <w:rFonts w:ascii="標楷體" w:eastAsia="標楷體" w:hAnsi="標楷體" w:hint="eastAsia"/>
          <w:sz w:val="28"/>
          <w:szCs w:val="28"/>
        </w:rPr>
        <w:t>本辦法如未盡事宜，得隨時修正之。</w:t>
      </w:r>
    </w:p>
    <w:p w:rsidR="000B195E" w:rsidRPr="00F33CB7" w:rsidRDefault="005D3A2E" w:rsidP="009B544C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71F00">
        <w:rPr>
          <w:rFonts w:ascii="標楷體" w:eastAsia="標楷體" w:hint="eastAsia"/>
          <w:sz w:val="28"/>
          <w:szCs w:val="28"/>
        </w:rPr>
        <w:t>本辦法經校長核定後實施，修正時亦同。</w:t>
      </w:r>
    </w:p>
    <w:p w:rsidR="00284129" w:rsidRPr="00F33CB7" w:rsidRDefault="00284129" w:rsidP="009B544C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284129" w:rsidRPr="00F33CB7" w:rsidSect="00F33CB7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細明體"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7B6"/>
    <w:multiLevelType w:val="hybridMultilevel"/>
    <w:tmpl w:val="F8546C42"/>
    <w:lvl w:ilvl="0" w:tplc="ABDCA5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DFB271E0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28F61E7"/>
    <w:multiLevelType w:val="hybridMultilevel"/>
    <w:tmpl w:val="70BA0142"/>
    <w:lvl w:ilvl="0" w:tplc="ABDCA5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DFB271E0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F4171B0"/>
    <w:multiLevelType w:val="hybridMultilevel"/>
    <w:tmpl w:val="6890BB32"/>
    <w:lvl w:ilvl="0" w:tplc="ABDCA5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5E63BAC"/>
    <w:multiLevelType w:val="hybridMultilevel"/>
    <w:tmpl w:val="F93AAE96"/>
    <w:lvl w:ilvl="0" w:tplc="ABDCA5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DFB271E0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BB838A1"/>
    <w:multiLevelType w:val="hybridMultilevel"/>
    <w:tmpl w:val="35D0B4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BDCA58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D55CD1"/>
    <w:multiLevelType w:val="hybridMultilevel"/>
    <w:tmpl w:val="319E08D4"/>
    <w:lvl w:ilvl="0" w:tplc="ABDCA5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DFB271E0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E7C5274"/>
    <w:multiLevelType w:val="hybridMultilevel"/>
    <w:tmpl w:val="EBA60660"/>
    <w:lvl w:ilvl="0" w:tplc="ABDCA5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DFB271E0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DB82209"/>
    <w:multiLevelType w:val="hybridMultilevel"/>
    <w:tmpl w:val="C99A98A0"/>
    <w:lvl w:ilvl="0" w:tplc="ABDCA5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7B44322"/>
    <w:multiLevelType w:val="hybridMultilevel"/>
    <w:tmpl w:val="50344AD2"/>
    <w:lvl w:ilvl="0" w:tplc="ABDCA5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6EE773EA"/>
    <w:multiLevelType w:val="hybridMultilevel"/>
    <w:tmpl w:val="53DEFDEC"/>
    <w:lvl w:ilvl="0" w:tplc="ABDCA5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DFB271E0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5AB726C"/>
    <w:multiLevelType w:val="hybridMultilevel"/>
    <w:tmpl w:val="DD7EDC60"/>
    <w:lvl w:ilvl="0" w:tplc="ABDCA5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DFB271E0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B7C1154"/>
    <w:multiLevelType w:val="hybridMultilevel"/>
    <w:tmpl w:val="D592FD96"/>
    <w:lvl w:ilvl="0" w:tplc="ABDCA5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1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5E"/>
    <w:rsid w:val="00073302"/>
    <w:rsid w:val="000B195E"/>
    <w:rsid w:val="000D3D6A"/>
    <w:rsid w:val="001529E3"/>
    <w:rsid w:val="00166C68"/>
    <w:rsid w:val="00216DAC"/>
    <w:rsid w:val="00252232"/>
    <w:rsid w:val="00284129"/>
    <w:rsid w:val="002D317A"/>
    <w:rsid w:val="002E3C2B"/>
    <w:rsid w:val="00304269"/>
    <w:rsid w:val="003C012C"/>
    <w:rsid w:val="004471DB"/>
    <w:rsid w:val="004A2C05"/>
    <w:rsid w:val="0055178C"/>
    <w:rsid w:val="005D3A2E"/>
    <w:rsid w:val="00604FD7"/>
    <w:rsid w:val="006618D0"/>
    <w:rsid w:val="0066674C"/>
    <w:rsid w:val="00672DB2"/>
    <w:rsid w:val="00692EF4"/>
    <w:rsid w:val="006E5249"/>
    <w:rsid w:val="007328D3"/>
    <w:rsid w:val="00904FB2"/>
    <w:rsid w:val="00906956"/>
    <w:rsid w:val="00983B01"/>
    <w:rsid w:val="009B544C"/>
    <w:rsid w:val="00AB0A04"/>
    <w:rsid w:val="00AF1AF9"/>
    <w:rsid w:val="00B37558"/>
    <w:rsid w:val="00B7080D"/>
    <w:rsid w:val="00B77AD3"/>
    <w:rsid w:val="00C534AA"/>
    <w:rsid w:val="00CC40B4"/>
    <w:rsid w:val="00D66B3E"/>
    <w:rsid w:val="00E31CD7"/>
    <w:rsid w:val="00F33CB7"/>
    <w:rsid w:val="00F42F5B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24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2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管理員</dc:creator>
  <cp:lastModifiedBy>管理員</cp:lastModifiedBy>
  <cp:revision>31</cp:revision>
  <dcterms:created xsi:type="dcterms:W3CDTF">2015-02-09T00:12:00Z</dcterms:created>
  <dcterms:modified xsi:type="dcterms:W3CDTF">2015-04-22T07:21:00Z</dcterms:modified>
</cp:coreProperties>
</file>